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7F4B1" w14:textId="02E00486" w:rsidR="00BC0365" w:rsidRPr="00987AB4" w:rsidRDefault="009D3CAC" w:rsidP="00BC0365">
      <w:pPr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987AB4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 xml:space="preserve">Stanowisko: </w:t>
      </w:r>
      <w:r w:rsidR="00BC0365" w:rsidRPr="00987AB4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 xml:space="preserve">Kierownik </w:t>
      </w:r>
      <w:r w:rsidR="002662A5" w:rsidRPr="00987AB4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Projektów IT</w:t>
      </w:r>
      <w:r w:rsidR="00D62B6A" w:rsidRPr="00987AB4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</w:p>
    <w:p w14:paraId="16A439E0" w14:textId="77777777" w:rsidR="00BC0365" w:rsidRPr="00987AB4" w:rsidRDefault="00BC0365" w:rsidP="00BC0365">
      <w:pPr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5138C06" w14:textId="13EE752F" w:rsidR="00BC0365" w:rsidRPr="00987AB4" w:rsidRDefault="009E7A8B" w:rsidP="00BC0365">
      <w:pPr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P</w:t>
      </w:r>
      <w:r w:rsidR="00BC0365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oszukujemy doświadczonego Kierownika </w:t>
      </w:r>
      <w:r w:rsidR="002662A5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Projektów IT</w:t>
      </w:r>
      <w:r w:rsidR="00BC0365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który odpowiedzialny </w:t>
      </w:r>
      <w:r w:rsidR="00400194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będzie </w:t>
      </w:r>
      <w:r w:rsidR="00BC0365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za techniczną realizację </w:t>
      </w:r>
      <w:r w:rsidR="00B973B4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i wdrożenia </w:t>
      </w:r>
      <w:r w:rsidR="00A70D5B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projekt</w:t>
      </w:r>
      <w:r w:rsidR="00D91B3C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ów</w:t>
      </w:r>
      <w:r w:rsidR="00A70D5B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informatycz</w:t>
      </w:r>
      <w:r w:rsidR="00D91B3C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nych</w:t>
      </w:r>
      <w:r w:rsidR="00BC0365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finansowan</w:t>
      </w:r>
      <w:r w:rsidR="00D91B3C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ych</w:t>
      </w:r>
      <w:r w:rsidR="00BC0365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796F6C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 grantów oraz </w:t>
      </w:r>
      <w:r w:rsidR="00BC0365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środków Unii Europejskiej, w szczególności z programu Fundusze Europejskie na Rozwój Cyfrowy (FERC)</w:t>
      </w:r>
      <w:r w:rsidR="00CF5C1C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="004F3078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AD4A4B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a także</w:t>
      </w:r>
      <w:r w:rsidR="004F3078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innych </w:t>
      </w:r>
      <w:r w:rsidR="000B798E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źródeł</w:t>
      </w:r>
      <w:r w:rsidR="00BC0365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510E5E57" w14:textId="77777777" w:rsidR="009E7A8B" w:rsidRPr="00987AB4" w:rsidRDefault="009E7A8B" w:rsidP="00BC0365">
      <w:pPr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9EFAB9A" w14:textId="77777777" w:rsidR="00BC0365" w:rsidRPr="00987AB4" w:rsidRDefault="00BC0365" w:rsidP="00BC0365">
      <w:pPr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87AB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Opis stanowiska:</w:t>
      </w:r>
    </w:p>
    <w:p w14:paraId="2A972297" w14:textId="6DB547EE" w:rsidR="00BC0365" w:rsidRPr="00987AB4" w:rsidRDefault="00BC0365" w:rsidP="00BC0365">
      <w:pPr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Jako Kierownik </w:t>
      </w:r>
      <w:r w:rsidR="002662A5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Projektów IT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będziesz odpowiedzialny za nadzór i koordynację prac </w:t>
      </w:r>
      <w:r w:rsidR="002662A5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wdrożeniowych i 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programistycznych, od momentu </w:t>
      </w:r>
      <w:r w:rsidR="00D2656B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projektowania systemu, poprzez 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realizacj</w:t>
      </w:r>
      <w:r w:rsidR="00D2656B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ę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techniczn</w:t>
      </w:r>
      <w:r w:rsidR="00D2656B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ą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, aż do finalnego oddania system</w:t>
      </w:r>
      <w:r w:rsidR="00400194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u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Twoim kluczowym zadaniem będzie zapewnienie terminowej i zgodnej ze specyfikacją techniczną realizacji prac </w:t>
      </w:r>
      <w:r w:rsidR="00D2656B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wdrożeniowych i 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programistycznych, w tym osiągnięcie celów </w:t>
      </w:r>
      <w:r w:rsidR="00400194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i wskaźników 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związanych z wymogami </w:t>
      </w:r>
      <w:r w:rsidR="00796F6C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danego 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programu.</w:t>
      </w:r>
    </w:p>
    <w:p w14:paraId="66A0370B" w14:textId="77777777" w:rsidR="00683689" w:rsidRPr="00987AB4" w:rsidRDefault="00683689" w:rsidP="00BC0365">
      <w:pPr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316C710" w14:textId="77777777" w:rsidR="00BC0365" w:rsidRPr="00987AB4" w:rsidRDefault="00BC0365" w:rsidP="00BC0365">
      <w:pPr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87AB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Zakres obowiązków:</w:t>
      </w:r>
    </w:p>
    <w:p w14:paraId="70469AD7" w14:textId="081CAEDD" w:rsidR="00683689" w:rsidRPr="00987AB4" w:rsidRDefault="00BC0365" w:rsidP="00BC0365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87AB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Planowanie i organizacja prac </w:t>
      </w:r>
      <w:r w:rsidR="00CD3D65" w:rsidRPr="00987AB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IT</w:t>
      </w:r>
      <w:r w:rsidRPr="00987AB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: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796F6C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o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pracowanie szczegółowego planu prac programistycznych, harmonogramu wdrożeń oraz alokacji zasobów programistycznych.</w:t>
      </w:r>
    </w:p>
    <w:p w14:paraId="34860F55" w14:textId="22E1D74F" w:rsidR="002214B1" w:rsidRPr="00987AB4" w:rsidRDefault="002214B1" w:rsidP="002214B1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87AB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Zarządzanie zespołem: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kierowanie pracą wewnętrznego zespołu </w:t>
      </w:r>
      <w:r w:rsidR="00AD4A4B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projektowego 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zaangażowanego w</w:t>
      </w:r>
      <w:r w:rsidR="00CF5C1C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realizację i 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wdrożenia, delegowanie zadań oraz monitorowanie postępów.</w:t>
      </w:r>
    </w:p>
    <w:p w14:paraId="78E50CB0" w14:textId="1C1E11C1" w:rsidR="00683689" w:rsidRPr="00987AB4" w:rsidRDefault="00BC0365" w:rsidP="00BC0365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87AB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Współpraca </w:t>
      </w:r>
      <w:r w:rsidR="00683689" w:rsidRPr="00987AB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 podwykonawcami</w:t>
      </w:r>
      <w:r w:rsidRPr="00987AB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: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FF2313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ś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cisła współpraca z zewnętrzn</w:t>
      </w:r>
      <w:r w:rsidR="002214B1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ymi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firm</w:t>
      </w:r>
      <w:r w:rsidR="002214B1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ami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2214B1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IT 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wyłonion</w:t>
      </w:r>
      <w:r w:rsidR="002214B1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ymi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do realizacji projekt</w:t>
      </w:r>
      <w:r w:rsidR="002214B1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ów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, w tym definiowanie wymagań technicznych, monitorowanie postępów prac, weryfikacja jakości kodu oraz rozwiązywanie bieżących problemów technicznych.</w:t>
      </w:r>
    </w:p>
    <w:p w14:paraId="3C23E3B3" w14:textId="614418C6" w:rsidR="00683689" w:rsidRPr="00987AB4" w:rsidRDefault="00BC0365" w:rsidP="00BC0365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87AB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Nadzór nad jakością wdrożeń: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FF2313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d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bałość o wysoką jakość tworzonego oprogramowania, zgodność z przyjętymi standardami kodowania oraz przeprowadzanie testów</w:t>
      </w:r>
      <w:r w:rsidR="008D740D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 aud</w:t>
      </w:r>
      <w:r w:rsidR="003370DE">
        <w:rPr>
          <w:rFonts w:ascii="Calibri" w:eastAsia="Times New Roman" w:hAnsi="Calibri" w:cs="Calibri"/>
          <w:kern w:val="0"/>
          <w:lang w:eastAsia="pl-PL"/>
          <w14:ligatures w14:val="none"/>
        </w:rPr>
        <w:t>y</w:t>
      </w:r>
      <w:r w:rsidR="008D740D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tów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633F40BA" w14:textId="33CE5F30" w:rsidR="00F00CF2" w:rsidRPr="00987AB4" w:rsidRDefault="00BC0365" w:rsidP="00BC0365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87AB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Zapewnienie zgodności z wymogami </w:t>
      </w:r>
      <w:r w:rsidR="00F00CF2" w:rsidRPr="00987AB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grantu</w:t>
      </w:r>
      <w:r w:rsidRPr="00987AB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: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FF2313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d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bałość o spełnienie wszystkich technicznych aspektów projektu zgodnie z wymogami </w:t>
      </w:r>
      <w:r w:rsidR="006D43C7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danego 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programu.</w:t>
      </w:r>
    </w:p>
    <w:p w14:paraId="52FE70EF" w14:textId="6718BD23" w:rsidR="00E819A2" w:rsidRPr="00987AB4" w:rsidRDefault="00BC0365" w:rsidP="00BC0365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87AB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Współpraca z </w:t>
      </w:r>
      <w:r w:rsidR="00F00CF2" w:rsidRPr="00987AB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zespołem rozliczeniowym</w:t>
      </w:r>
      <w:r w:rsidRPr="00987AB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: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EA0ACB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b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ieżąca współpraca z </w:t>
      </w:r>
      <w:r w:rsidR="00F00CF2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osobami 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odpowiedzial</w:t>
      </w:r>
      <w:r w:rsidR="00EA0ACB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nymi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za przygotowanie wniosku, dokumentację i rozliczenie projektu w celu zapewnienia spójności realizacji technicznej z założeniami projektowymi.</w:t>
      </w:r>
    </w:p>
    <w:p w14:paraId="734D3CBC" w14:textId="77777777" w:rsidR="00E819A2" w:rsidRPr="00987AB4" w:rsidRDefault="00E819A2" w:rsidP="00BC0365">
      <w:pPr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1217DED" w14:textId="0D7C4419" w:rsidR="00BC0365" w:rsidRPr="00987AB4" w:rsidRDefault="00BC0365" w:rsidP="00BC0365">
      <w:pPr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87AB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Wymagania:</w:t>
      </w:r>
    </w:p>
    <w:p w14:paraId="39E80D6E" w14:textId="5BFA9371" w:rsidR="00E819A2" w:rsidRPr="00987AB4" w:rsidRDefault="00E819A2" w:rsidP="00BC0365">
      <w:pPr>
        <w:pStyle w:val="Akapitzlist"/>
        <w:numPr>
          <w:ilvl w:val="0"/>
          <w:numId w:val="2"/>
        </w:numPr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D</w:t>
      </w:r>
      <w:r w:rsidR="00BC0365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oświadczeni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e</w:t>
      </w:r>
      <w:r w:rsidR="00BC0365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08611D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zarządzaniu zespołem i </w:t>
      </w:r>
      <w:r w:rsidR="00BC0365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kierowaniu pracami </w:t>
      </w:r>
      <w:r w:rsidR="0083266A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wdrożeniowymi i </w:t>
      </w:r>
      <w:r w:rsidR="00BC0365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programistycznymi projekt</w:t>
      </w:r>
      <w:r w:rsidR="0083266A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ów </w:t>
      </w:r>
      <w:r w:rsidR="00BC0365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informatycznych.</w:t>
      </w:r>
    </w:p>
    <w:p w14:paraId="6C827C41" w14:textId="0B23D3D2" w:rsidR="00E819A2" w:rsidRPr="00987AB4" w:rsidRDefault="00BC0365" w:rsidP="00BC0365">
      <w:pPr>
        <w:pStyle w:val="Akapitzlist"/>
        <w:numPr>
          <w:ilvl w:val="0"/>
          <w:numId w:val="2"/>
        </w:numPr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Doświadczenie we współpracy z zewnętrznymi firmami programistycznymi</w:t>
      </w:r>
      <w:r w:rsidR="004F3078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, dostawcami sprzętu i innych rozwiązań IT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1AEC40F7" w14:textId="2457A17A" w:rsidR="006027DA" w:rsidRPr="00987AB4" w:rsidRDefault="00BC0365" w:rsidP="0008611D">
      <w:pPr>
        <w:pStyle w:val="Akapitzlist"/>
        <w:numPr>
          <w:ilvl w:val="0"/>
          <w:numId w:val="2"/>
        </w:numPr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Dobra znajomość popular</w:t>
      </w:r>
      <w:r w:rsidR="00E819A2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nych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język</w:t>
      </w:r>
      <w:r w:rsidR="00E819A2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ów 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programowania</w:t>
      </w:r>
      <w:r w:rsidR="00BF70AB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platfor</w:t>
      </w:r>
      <w:r w:rsidR="00E819A2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m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technologicz</w:t>
      </w:r>
      <w:r w:rsidR="00E819A2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nych</w:t>
      </w:r>
      <w:r w:rsidR="00BF70AB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oraz metodyk wytwarzania oprogramowania</w:t>
      </w:r>
      <w:r w:rsidR="007F64DB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CD1876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i zarządzania projektami</w:t>
      </w:r>
      <w:r w:rsidR="007F64DB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(np. Agile, </w:t>
      </w:r>
      <w:proofErr w:type="spellStart"/>
      <w:r w:rsidR="007F64DB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Scrum</w:t>
      </w:r>
      <w:proofErr w:type="spellEnd"/>
      <w:r w:rsidR="007F64DB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</w:t>
      </w:r>
      <w:proofErr w:type="spellStart"/>
      <w:r w:rsidR="007F64DB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Kanban</w:t>
      </w:r>
      <w:proofErr w:type="spellEnd"/>
      <w:r w:rsidR="007F64DB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, PRINCE2, PMI)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5F295E24" w14:textId="5BC732FB" w:rsidR="006027DA" w:rsidRPr="00987AB4" w:rsidRDefault="00BC0365" w:rsidP="00C45323">
      <w:pPr>
        <w:pStyle w:val="Akapitzlist"/>
        <w:numPr>
          <w:ilvl w:val="0"/>
          <w:numId w:val="2"/>
        </w:numPr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Znajomość zagadnień związanych </w:t>
      </w:r>
      <w:r w:rsidR="006D43C7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bezpieczeństwem, wydajnością systemów, 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cyfrową dostępnością</w:t>
      </w:r>
      <w:r w:rsidR="00B74C56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067B35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oraz </w:t>
      </w:r>
      <w:r w:rsidR="00C24E2F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testów </w:t>
      </w:r>
      <w:r w:rsidR="00026011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i audytów 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systemów </w:t>
      </w:r>
      <w:r w:rsidR="00B74C56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IT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2B41C4ED" w14:textId="77777777" w:rsidR="006027DA" w:rsidRPr="00987AB4" w:rsidRDefault="00BC0365" w:rsidP="00BC0365">
      <w:pPr>
        <w:pStyle w:val="Akapitzlist"/>
        <w:numPr>
          <w:ilvl w:val="0"/>
          <w:numId w:val="2"/>
        </w:numPr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Umiejętność efektywnej komunikacji z zespołem technicznym i </w:t>
      </w:r>
      <w:r w:rsidR="006027DA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rozliczeniowym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70084A44" w14:textId="77777777" w:rsidR="006027DA" w:rsidRPr="00987AB4" w:rsidRDefault="00BC0365" w:rsidP="00BC0365">
      <w:pPr>
        <w:pStyle w:val="Akapitzlist"/>
        <w:numPr>
          <w:ilvl w:val="0"/>
          <w:numId w:val="2"/>
        </w:numPr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Umiejętność identyfikacji i rozwiązywania problemów technicznych.</w:t>
      </w:r>
    </w:p>
    <w:p w14:paraId="27382667" w14:textId="6FA1B619" w:rsidR="006027DA" w:rsidRPr="00987AB4" w:rsidRDefault="00BC0365" w:rsidP="00BC0365">
      <w:pPr>
        <w:pStyle w:val="Akapitzlist"/>
        <w:numPr>
          <w:ilvl w:val="0"/>
          <w:numId w:val="2"/>
        </w:numPr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Wykształcenie wyższe</w:t>
      </w:r>
      <w:r w:rsidR="006B3184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</w:t>
      </w: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preferowane kierunki: informatyka lub pokrewne</w:t>
      </w:r>
      <w:r w:rsidR="006B3184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7C7F5233" w14:textId="77777777" w:rsidR="006027DA" w:rsidRPr="00987AB4" w:rsidRDefault="00BC0365" w:rsidP="00BC0365">
      <w:pPr>
        <w:pStyle w:val="Akapitzlist"/>
        <w:numPr>
          <w:ilvl w:val="0"/>
          <w:numId w:val="2"/>
        </w:numPr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Dobra znajomość języka angielskiego w zakresie dokumentacji technicznej.</w:t>
      </w:r>
    </w:p>
    <w:p w14:paraId="56210D04" w14:textId="17CB5A43" w:rsidR="004229AC" w:rsidRDefault="00BC0365" w:rsidP="00FF2313">
      <w:pPr>
        <w:pStyle w:val="Akapitzlist"/>
        <w:numPr>
          <w:ilvl w:val="0"/>
          <w:numId w:val="2"/>
        </w:numPr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Samodzielność, odpowiedzialność i </w:t>
      </w:r>
      <w:proofErr w:type="spellStart"/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proaktywność</w:t>
      </w:r>
      <w:proofErr w:type="spellEnd"/>
      <w:r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 działaniu</w:t>
      </w:r>
      <w:r w:rsidR="00FF2313" w:rsidRPr="00987AB4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736565A9" w14:textId="77777777" w:rsidR="00987AB4" w:rsidRDefault="00987AB4" w:rsidP="00987AB4">
      <w:pPr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FBB24DD" w14:textId="77777777" w:rsidR="00987AB4" w:rsidRPr="00987AB4" w:rsidRDefault="00987AB4" w:rsidP="00987AB4">
      <w:pPr>
        <w:spacing w:after="288" w:line="276" w:lineRule="auto"/>
        <w:rPr>
          <w:rFonts w:ascii="Calibri" w:eastAsia="Times New Roman" w:hAnsi="Calibri" w:cs="Calibri"/>
          <w:lang w:eastAsia="pl-PL"/>
        </w:rPr>
      </w:pPr>
      <w:r w:rsidRPr="00987AB4">
        <w:rPr>
          <w:rFonts w:ascii="Calibri" w:eastAsia="Times New Roman" w:hAnsi="Calibri" w:cs="Calibri"/>
          <w:b/>
          <w:bCs/>
          <w:lang w:eastAsia="pl-PL"/>
        </w:rPr>
        <w:t>Oferujemy:</w:t>
      </w:r>
    </w:p>
    <w:p w14:paraId="1145996A" w14:textId="39459403" w:rsidR="00987AB4" w:rsidRPr="00987AB4" w:rsidRDefault="00987AB4" w:rsidP="00987AB4">
      <w:pPr>
        <w:numPr>
          <w:ilvl w:val="0"/>
          <w:numId w:val="3"/>
        </w:numPr>
        <w:spacing w:before="100" w:beforeAutospacing="1" w:after="100" w:afterAutospacing="1" w:line="276" w:lineRule="auto"/>
        <w:ind w:left="709"/>
        <w:rPr>
          <w:rFonts w:ascii="Calibri" w:eastAsia="Times New Roman" w:hAnsi="Calibri" w:cs="Calibri"/>
          <w:color w:val="000000"/>
          <w:lang w:eastAsia="pl-PL"/>
        </w:rPr>
      </w:pPr>
      <w:bookmarkStart w:id="0" w:name="_GoBack"/>
      <w:bookmarkEnd w:id="0"/>
      <w:r>
        <w:rPr>
          <w:rFonts w:ascii="Calibri" w:hAnsi="Calibri" w:cs="Calibri"/>
          <w:color w:val="262626"/>
          <w:shd w:val="clear" w:color="auto" w:fill="FFFFFF"/>
        </w:rPr>
        <w:t>D</w:t>
      </w:r>
      <w:r w:rsidRPr="00987AB4">
        <w:rPr>
          <w:rFonts w:ascii="Calibri" w:hAnsi="Calibri" w:cs="Calibri"/>
          <w:color w:val="262626"/>
          <w:shd w:val="clear" w:color="auto" w:fill="FFFFFF"/>
        </w:rPr>
        <w:t>uż</w:t>
      </w:r>
      <w:r>
        <w:rPr>
          <w:rFonts w:ascii="Calibri" w:hAnsi="Calibri" w:cs="Calibri"/>
          <w:color w:val="262626"/>
          <w:shd w:val="clear" w:color="auto" w:fill="FFFFFF"/>
        </w:rPr>
        <w:t>y wachlarz świadczeń socjalnych.</w:t>
      </w:r>
    </w:p>
    <w:p w14:paraId="361B43B6" w14:textId="08F8175C" w:rsidR="00987AB4" w:rsidRPr="00987AB4" w:rsidRDefault="00987AB4" w:rsidP="00987AB4">
      <w:pPr>
        <w:numPr>
          <w:ilvl w:val="0"/>
          <w:numId w:val="3"/>
        </w:numPr>
        <w:spacing w:before="100" w:beforeAutospacing="1" w:after="100" w:afterAutospacing="1" w:line="276" w:lineRule="auto"/>
        <w:ind w:left="709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hAnsi="Calibri" w:cs="Calibri"/>
          <w:color w:val="262626"/>
          <w:shd w:val="clear" w:color="auto" w:fill="FFFFFF"/>
        </w:rPr>
        <w:t>P</w:t>
      </w:r>
      <w:r w:rsidRPr="00987AB4">
        <w:rPr>
          <w:rFonts w:ascii="Calibri" w:hAnsi="Calibri" w:cs="Calibri"/>
          <w:color w:val="262626"/>
          <w:shd w:val="clear" w:color="auto" w:fill="FFFFFF"/>
        </w:rPr>
        <w:t xml:space="preserve">racę umożliwiającą zdobycie wielu </w:t>
      </w:r>
      <w:r>
        <w:rPr>
          <w:rFonts w:ascii="Calibri" w:hAnsi="Calibri" w:cs="Calibri"/>
          <w:color w:val="262626"/>
          <w:shd w:val="clear" w:color="auto" w:fill="FFFFFF"/>
        </w:rPr>
        <w:t>cennych i ciekawych doświadczeń.</w:t>
      </w:r>
    </w:p>
    <w:p w14:paraId="4F016C8A" w14:textId="0AA827CA" w:rsidR="00987AB4" w:rsidRPr="00987AB4" w:rsidRDefault="00987AB4" w:rsidP="00987AB4">
      <w:pPr>
        <w:numPr>
          <w:ilvl w:val="0"/>
          <w:numId w:val="3"/>
        </w:numPr>
        <w:spacing w:before="100" w:beforeAutospacing="1" w:after="100" w:afterAutospacing="1" w:line="276" w:lineRule="auto"/>
        <w:ind w:left="709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M</w:t>
      </w:r>
      <w:r w:rsidRPr="00987AB4">
        <w:rPr>
          <w:rFonts w:ascii="Calibri" w:eastAsia="Times New Roman" w:hAnsi="Calibri" w:cs="Calibri"/>
          <w:color w:val="000000"/>
          <w:lang w:eastAsia="pl-PL"/>
        </w:rPr>
        <w:t xml:space="preserve">ożliwość rozwoju zawodowego i </w:t>
      </w:r>
      <w:r>
        <w:rPr>
          <w:rFonts w:ascii="Calibri" w:eastAsia="Times New Roman" w:hAnsi="Calibri" w:cs="Calibri"/>
          <w:color w:val="000000"/>
          <w:lang w:eastAsia="pl-PL"/>
        </w:rPr>
        <w:t>podnoszenia kwalifikacji.</w:t>
      </w:r>
    </w:p>
    <w:p w14:paraId="04ADD8A8" w14:textId="768DFF0A" w:rsidR="00987AB4" w:rsidRPr="00987AB4" w:rsidRDefault="00987AB4" w:rsidP="00987AB4">
      <w:pPr>
        <w:numPr>
          <w:ilvl w:val="0"/>
          <w:numId w:val="3"/>
        </w:numPr>
        <w:spacing w:before="100" w:beforeAutospacing="1" w:after="100" w:afterAutospacing="1" w:line="276" w:lineRule="auto"/>
        <w:ind w:left="709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P</w:t>
      </w:r>
      <w:r w:rsidRPr="00987AB4">
        <w:rPr>
          <w:rFonts w:ascii="Calibri" w:eastAsia="Times New Roman" w:hAnsi="Calibri" w:cs="Calibri"/>
          <w:color w:val="000000"/>
          <w:lang w:eastAsia="pl-PL"/>
        </w:rPr>
        <w:t>racę w życzliwym zespole jednej z najlepszych szkół filmowych na świecie.</w:t>
      </w:r>
    </w:p>
    <w:p w14:paraId="1C5D5570" w14:textId="77777777" w:rsidR="00987AB4" w:rsidRPr="00987AB4" w:rsidRDefault="00987AB4" w:rsidP="00987AB4">
      <w:pPr>
        <w:spacing w:before="100" w:beforeAutospacing="1" w:after="100" w:afterAutospacing="1" w:line="276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3A36A33" w14:textId="77777777" w:rsidR="00987AB4" w:rsidRPr="00987AB4" w:rsidRDefault="00987AB4" w:rsidP="00987AB4">
      <w:pPr>
        <w:spacing w:before="100" w:beforeAutospacing="1" w:after="100" w:afterAutospacing="1" w:line="276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F2E0F6D" w14:textId="77777777" w:rsidR="00987AB4" w:rsidRPr="00987AB4" w:rsidRDefault="00987AB4" w:rsidP="00987AB4">
      <w:pPr>
        <w:shd w:val="clear" w:color="auto" w:fill="FFFFFF"/>
        <w:spacing w:after="288" w:line="276" w:lineRule="auto"/>
        <w:ind w:left="-284"/>
        <w:jc w:val="center"/>
        <w:rPr>
          <w:rFonts w:ascii="Calibri" w:eastAsia="Times New Roman" w:hAnsi="Calibri" w:cs="Calibri"/>
          <w:color w:val="262626"/>
        </w:rPr>
      </w:pPr>
      <w:r w:rsidRPr="00987AB4">
        <w:rPr>
          <w:rFonts w:ascii="Calibri" w:eastAsia="Times New Roman" w:hAnsi="Calibri" w:cs="Calibri"/>
          <w:color w:val="262626"/>
        </w:rPr>
        <w:t>Osoby zainteresowane prosimy o przesyłanie CV, listu motywacyjnego na adres kadry@filmschool.lodz.pl</w:t>
      </w:r>
    </w:p>
    <w:p w14:paraId="5512ADD3" w14:textId="77777777" w:rsidR="00987AB4" w:rsidRPr="00987AB4" w:rsidRDefault="00987AB4" w:rsidP="00987AB4">
      <w:pPr>
        <w:shd w:val="clear" w:color="auto" w:fill="FFFFFF"/>
        <w:spacing w:after="288" w:line="276" w:lineRule="auto"/>
        <w:jc w:val="center"/>
        <w:rPr>
          <w:rFonts w:ascii="Calibri" w:eastAsia="Times New Roman" w:hAnsi="Calibri" w:cs="Calibri"/>
          <w:color w:val="262626"/>
        </w:rPr>
      </w:pPr>
      <w:r w:rsidRPr="00987AB4">
        <w:rPr>
          <w:rFonts w:ascii="Calibri" w:eastAsia="Times New Roman" w:hAnsi="Calibri" w:cs="Calibri"/>
          <w:color w:val="262626"/>
        </w:rPr>
        <w:t>Uprzejmie informujemy, że skontaktujemy się jedynie z wybranymi kandydatami.</w:t>
      </w:r>
    </w:p>
    <w:p w14:paraId="48A360C7" w14:textId="77777777" w:rsidR="00987AB4" w:rsidRPr="00987AB4" w:rsidRDefault="00987AB4" w:rsidP="00987AB4">
      <w:pPr>
        <w:shd w:val="clear" w:color="auto" w:fill="FFFFFF"/>
        <w:spacing w:after="288" w:line="276" w:lineRule="auto"/>
        <w:rPr>
          <w:rFonts w:ascii="Calibri" w:eastAsia="Times New Roman" w:hAnsi="Calibri" w:cs="Calibri"/>
          <w:color w:val="262626"/>
        </w:rPr>
      </w:pPr>
    </w:p>
    <w:p w14:paraId="500ADE1F" w14:textId="77777777" w:rsidR="00987AB4" w:rsidRPr="00987AB4" w:rsidRDefault="00987AB4" w:rsidP="00987AB4">
      <w:pPr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sectPr w:rsidR="00987AB4" w:rsidRPr="00987AB4" w:rsidSect="005B50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67C"/>
    <w:multiLevelType w:val="multilevel"/>
    <w:tmpl w:val="DDC0CFFE"/>
    <w:lvl w:ilvl="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D24E8"/>
    <w:multiLevelType w:val="hybridMultilevel"/>
    <w:tmpl w:val="2DC42E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234A96"/>
    <w:multiLevelType w:val="hybridMultilevel"/>
    <w:tmpl w:val="4D7C17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65"/>
    <w:rsid w:val="00026011"/>
    <w:rsid w:val="0006689D"/>
    <w:rsid w:val="00067B35"/>
    <w:rsid w:val="0008611D"/>
    <w:rsid w:val="0009237D"/>
    <w:rsid w:val="000953CF"/>
    <w:rsid w:val="000A1EB4"/>
    <w:rsid w:val="000B798E"/>
    <w:rsid w:val="002214B1"/>
    <w:rsid w:val="002662A5"/>
    <w:rsid w:val="003370DE"/>
    <w:rsid w:val="00400194"/>
    <w:rsid w:val="004229AC"/>
    <w:rsid w:val="004F3078"/>
    <w:rsid w:val="004F7B38"/>
    <w:rsid w:val="005A5424"/>
    <w:rsid w:val="005B504D"/>
    <w:rsid w:val="006027DA"/>
    <w:rsid w:val="00683689"/>
    <w:rsid w:val="006B3184"/>
    <w:rsid w:val="006D43C7"/>
    <w:rsid w:val="00706342"/>
    <w:rsid w:val="00796F6C"/>
    <w:rsid w:val="007F64DB"/>
    <w:rsid w:val="0083266A"/>
    <w:rsid w:val="0087159E"/>
    <w:rsid w:val="00872348"/>
    <w:rsid w:val="00894236"/>
    <w:rsid w:val="008B3971"/>
    <w:rsid w:val="008D740D"/>
    <w:rsid w:val="00987AB4"/>
    <w:rsid w:val="00993960"/>
    <w:rsid w:val="009B4D22"/>
    <w:rsid w:val="009D1AA0"/>
    <w:rsid w:val="009D3CAC"/>
    <w:rsid w:val="009D698B"/>
    <w:rsid w:val="009E7A8B"/>
    <w:rsid w:val="00A70D5B"/>
    <w:rsid w:val="00AA55B5"/>
    <w:rsid w:val="00AD4A4B"/>
    <w:rsid w:val="00B74C56"/>
    <w:rsid w:val="00B973B4"/>
    <w:rsid w:val="00BC0365"/>
    <w:rsid w:val="00BF70AB"/>
    <w:rsid w:val="00C24E2F"/>
    <w:rsid w:val="00C61BAD"/>
    <w:rsid w:val="00CD1876"/>
    <w:rsid w:val="00CD3713"/>
    <w:rsid w:val="00CD3D65"/>
    <w:rsid w:val="00CF5C1C"/>
    <w:rsid w:val="00D2656B"/>
    <w:rsid w:val="00D62B6A"/>
    <w:rsid w:val="00D91B3C"/>
    <w:rsid w:val="00DD042B"/>
    <w:rsid w:val="00E819A2"/>
    <w:rsid w:val="00EA0ACB"/>
    <w:rsid w:val="00EC5DFC"/>
    <w:rsid w:val="00F00CF2"/>
    <w:rsid w:val="00F02C58"/>
    <w:rsid w:val="00FF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7392"/>
  <w15:chartTrackingRefBased/>
  <w15:docId w15:val="{3EE2C778-2A5E-0649-86A5-85603A0D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0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0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0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0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0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03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03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03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03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0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0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03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03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03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03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03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03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03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03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0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03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0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03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03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03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03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0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03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0365"/>
    <w:rPr>
      <w:b/>
      <w:bCs/>
      <w:smallCaps/>
      <w:color w:val="0F4761" w:themeColor="accent1" w:themeShade="BF"/>
      <w:spacing w:val="5"/>
    </w:rPr>
  </w:style>
  <w:style w:type="character" w:customStyle="1" w:styleId="bold">
    <w:name w:val="bold"/>
    <w:basedOn w:val="Domylnaczcionkaakapitu"/>
    <w:rsid w:val="00BC0365"/>
  </w:style>
  <w:style w:type="character" w:customStyle="1" w:styleId="ng-star-inserted">
    <w:name w:val="ng-star-inserted"/>
    <w:basedOn w:val="Domylnaczcionkaakapitu"/>
    <w:rsid w:val="00BC0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Franek</dc:creator>
  <cp:keywords/>
  <dc:description/>
  <cp:lastModifiedBy>admin</cp:lastModifiedBy>
  <cp:revision>3</cp:revision>
  <dcterms:created xsi:type="dcterms:W3CDTF">2025-03-13T10:06:00Z</dcterms:created>
  <dcterms:modified xsi:type="dcterms:W3CDTF">2025-03-13T11:44:00Z</dcterms:modified>
  <cp:category/>
</cp:coreProperties>
</file>